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CA" w:rsidRPr="00580ACA" w:rsidRDefault="00580ACA" w:rsidP="00580ACA">
      <w:pPr>
        <w:shd w:val="clear" w:color="auto" w:fill="FFFFFF"/>
        <w:spacing w:before="90" w:after="90" w:line="240" w:lineRule="auto"/>
        <w:jc w:val="center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580ACA">
        <w:rPr>
          <w:rFonts w:ascii="Helvetica" w:eastAsia="Times New Roman" w:hAnsi="Helvetica" w:cs="Helvetica"/>
          <w:color w:val="2D3B45"/>
          <w:sz w:val="43"/>
          <w:szCs w:val="43"/>
        </w:rPr>
        <w:t>Written Assignment 1 - Annotated Bibliography</w:t>
      </w:r>
    </w:p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Assignment Objective - Identify appropriate resources for learning about training research and practice.</w:t>
      </w:r>
    </w:p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CSLO # 3: Identify methods of measuring training needs</w:t>
      </w:r>
    </w:p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CSLO # 4: Identify components of training design and delivery</w:t>
      </w:r>
    </w:p>
    <w:p w:rsidR="00580ACA" w:rsidRPr="00580ACA" w:rsidRDefault="00580ACA" w:rsidP="00580AC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AC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3.75pt" o:hralign="center" o:hrstd="t" o:hrnoshade="t" o:hr="t" fillcolor="gray" stroked="f"/>
        </w:pict>
      </w:r>
    </w:p>
    <w:p w:rsidR="00580ACA" w:rsidRPr="00580ACA" w:rsidRDefault="00580ACA" w:rsidP="00580ACA">
      <w:pPr>
        <w:shd w:val="clear" w:color="auto" w:fill="FFFFFF"/>
        <w:spacing w:before="90" w:after="90" w:line="240" w:lineRule="auto"/>
        <w:jc w:val="center"/>
        <w:outlineLvl w:val="2"/>
        <w:rPr>
          <w:rFonts w:ascii="Helvetica" w:eastAsia="Times New Roman" w:hAnsi="Helvetica" w:cs="Helvetica"/>
          <w:color w:val="2D3B45"/>
          <w:sz w:val="36"/>
          <w:szCs w:val="36"/>
        </w:rPr>
      </w:pPr>
      <w:r w:rsidRPr="00580ACA">
        <w:rPr>
          <w:rFonts w:ascii="Helvetica" w:eastAsia="Times New Roman" w:hAnsi="Helvetica" w:cs="Helvetica"/>
          <w:color w:val="2D3B45"/>
          <w:sz w:val="36"/>
          <w:szCs w:val="36"/>
        </w:rPr>
        <w:t>Assignment Overview</w:t>
      </w:r>
    </w:p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For this assignment, select a business-related topic from the list below that you would like to use to create a training program. Some examples that previous students have used are communication skills, team dynamics, diversity and inclusion, implicit bias, etc. </w:t>
      </w:r>
    </w:p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 </w:t>
      </w:r>
    </w:p>
    <w:tbl>
      <w:tblPr>
        <w:tblW w:w="12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91"/>
        <w:gridCol w:w="4177"/>
        <w:gridCol w:w="4191"/>
      </w:tblGrid>
      <w:tr w:rsidR="00580ACA" w:rsidRPr="00580ACA" w:rsidTr="00580ACA"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Leadership Development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Women in Leadership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Diversity in Leadership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Emotional Intelligence (EQ)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Communicating &amp; Leading Across Generational Barriers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Communicating &amp; Leading Across Virtual Teams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Effective Communication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Building &amp; Cultivating Trust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Building Effective Teams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Team Communication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Team Collaboration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Employee Engagement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Employee Accountability &amp; Ownership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Assessment-Based Training (i.e. DiSC, Kolbe®, etc.)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Diversity &amp; Cultural Awareness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Coaching Skills for Leaders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Becoming a First-Time Manager</w:t>
            </w:r>
          </w:p>
          <w:p w:rsidR="00580ACA" w:rsidRPr="00580ACA" w:rsidRDefault="00580ACA" w:rsidP="00580AC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Effective Meeting Facilitation</w:t>
            </w:r>
          </w:p>
        </w:tc>
        <w:tc>
          <w:tcPr>
            <w:tcW w:w="4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Unconscious Bias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Effective Writing Skills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Problem Solving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Innovation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Unlocking Entrepreneurial Spirit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Unlocking Innate Creativity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Strategic Thinking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Strategic Planning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Decision Making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Project Management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Change Management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Time Management &amp; Productivity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Getting the Right Things Done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Dealing with Conflict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Legal &amp; Regulatory Compliance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Human Resources Compliance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Safety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Reducing Harassment in the Workplace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Violence Prevention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Compassion Fatigue</w:t>
            </w:r>
          </w:p>
          <w:p w:rsidR="00580ACA" w:rsidRPr="00580ACA" w:rsidRDefault="00580ACA" w:rsidP="00580AC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IT Skills</w:t>
            </w:r>
          </w:p>
        </w:tc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Workplace Etiquette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Having Difficult Conversations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Giving Employees Feedback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Conducting Effective Performance Reviews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Gaining Influence With Others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How to Delegate Effectively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Mindfulness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Wellness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Work-Life Balance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Energy Management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Stress Management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Presentation &amp; Speaking Skills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Train the Trainer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Technical Skills for Specific Job Roles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Digital Marketing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Sales Training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Customer Service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Product Training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Conducting Effective Job Candidate Interviews</w:t>
            </w:r>
          </w:p>
          <w:p w:rsidR="00580ACA" w:rsidRPr="00580ACA" w:rsidRDefault="00580ACA" w:rsidP="00580AC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375"/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</w:pPr>
            <w:r w:rsidRPr="00580ACA">
              <w:rPr>
                <w:rFonts w:ascii="Helvetica" w:eastAsia="Times New Roman" w:hAnsi="Helvetica" w:cs="Helvetica"/>
                <w:color w:val="2D3B45"/>
                <w:sz w:val="14"/>
                <w:szCs w:val="14"/>
              </w:rPr>
              <w:t>Ethics</w:t>
            </w:r>
          </w:p>
        </w:tc>
      </w:tr>
    </w:tbl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After selecting your topic, research the topic, and develop an annotated bibliography with 15 - 25 informational resources that you will use to create your training program. In developing your paper, use proper MLA formatting/citations and include a cover page.</w:t>
      </w:r>
    </w:p>
    <w:p w:rsidR="00580ACA" w:rsidRPr="00580ACA" w:rsidRDefault="00580ACA" w:rsidP="00580AC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14"/>
          <w:szCs w:val="14"/>
        </w:rPr>
      </w:pPr>
      <w:r w:rsidRPr="00580ACA">
        <w:rPr>
          <w:rFonts w:ascii="Helvetica" w:eastAsia="Times New Roman" w:hAnsi="Helvetica" w:cs="Helvetica"/>
          <w:color w:val="2D3B45"/>
          <w:sz w:val="14"/>
          <w:szCs w:val="14"/>
        </w:rPr>
        <w:t>For more information on formatting visit: </w:t>
      </w:r>
      <w:hyperlink r:id="rId5" w:tgtFrame="_blank" w:history="1">
        <w:r w:rsidRPr="00580ACA">
          <w:rPr>
            <w:rFonts w:ascii="Helvetica" w:eastAsia="Times New Roman" w:hAnsi="Helvetica" w:cs="Helvetica"/>
            <w:color w:val="0000FF"/>
            <w:sz w:val="14"/>
            <w:u w:val="single"/>
          </w:rPr>
          <w:t>Purdue Owl Annotated Bibliography</w:t>
        </w:r>
      </w:hyperlink>
    </w:p>
    <w:p w:rsidR="0026615D" w:rsidRDefault="0026615D"/>
    <w:sectPr w:rsidR="0026615D" w:rsidSect="00266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28DA"/>
    <w:multiLevelType w:val="multilevel"/>
    <w:tmpl w:val="AC34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0026D"/>
    <w:multiLevelType w:val="multilevel"/>
    <w:tmpl w:val="74AA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86804"/>
    <w:multiLevelType w:val="multilevel"/>
    <w:tmpl w:val="63F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580ACA"/>
    <w:rsid w:val="00056294"/>
    <w:rsid w:val="0026615D"/>
    <w:rsid w:val="00380608"/>
    <w:rsid w:val="00580ACA"/>
    <w:rsid w:val="008916CC"/>
    <w:rsid w:val="00AF32A1"/>
    <w:rsid w:val="00EA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5D"/>
  </w:style>
  <w:style w:type="paragraph" w:styleId="Heading2">
    <w:name w:val="heading 2"/>
    <w:basedOn w:val="Normal"/>
    <w:link w:val="Heading2Char"/>
    <w:uiPriority w:val="9"/>
    <w:qFormat/>
    <w:rsid w:val="00580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80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0A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0AC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0A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wl.purdue.edu/owl/general_writing/common_writing_assignments/annotated_bibliographies/annotated_bibliography_sampl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2021-03-29T14:01:00Z</dcterms:created>
  <dcterms:modified xsi:type="dcterms:W3CDTF">2021-03-29T14:02:00Z</dcterms:modified>
</cp:coreProperties>
</file>